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Veterra Resources Corporation</w:t>
      </w:r>
    </w:p>
    <w:p w:rsidR="00000000" w:rsidDel="00000000" w:rsidP="00000000" w:rsidRDefault="00000000" w:rsidRPr="00000000" w14:paraId="00000002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Investors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Webpage</w:t>
      </w:r>
      <w:r w:rsidDel="00000000" w:rsidR="00000000" w:rsidRPr="00000000">
        <w:rPr>
          <w:sz w:val="24"/>
          <w:szCs w:val="24"/>
          <w:rtl w:val="0"/>
        </w:rPr>
        <w:t xml:space="preserve"> Copy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&lt;Investors Webpage&gt; (include natural gas and oil price ticker in hero banner)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Investors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Veterra Resources is committed to delivering rapid growth and sustained value to our shareholders, driven by strategic acquisitions and prudent management in the evolving energy landscape.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sz w:val="36"/>
          <w:szCs w:val="36"/>
          <w:rtl w:val="0"/>
        </w:rPr>
        <w:t xml:space="preserve">Latest News</w:t>
      </w:r>
      <w:r w:rsidDel="00000000" w:rsidR="00000000" w:rsidRPr="00000000">
        <w:rPr>
          <w:sz w:val="36"/>
          <w:szCs w:val="36"/>
          <w:rtl w:val="0"/>
        </w:rPr>
        <w:tab/>
      </w:r>
      <w:r w:rsidDel="00000000" w:rsidR="00000000" w:rsidRPr="00000000">
        <w:rPr>
          <w:rtl w:val="0"/>
        </w:rPr>
        <w:t xml:space="preserve">(scrolling blog post section- </w:t>
      </w:r>
      <w:r w:rsidDel="00000000" w:rsidR="00000000" w:rsidRPr="00000000">
        <w:rPr>
          <w:rtl w:val="0"/>
        </w:rPr>
        <w:t xml:space="preserve">Press Releases Category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B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sz w:val="36"/>
          <w:szCs w:val="36"/>
          <w:rtl w:val="0"/>
        </w:rPr>
        <w:t xml:space="preserve">Quarterly Reports </w:t>
      </w:r>
      <w:r w:rsidDel="00000000" w:rsidR="00000000" w:rsidRPr="00000000">
        <w:rPr>
          <w:rtl w:val="0"/>
        </w:rPr>
        <w:t xml:space="preserve">(section to upload Quarterly and Annual Report PDF files)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</w:rPr>
        <mc:AlternateContent>
          <mc:Choice Requires="wpg">
            <w:drawing>
              <wp:inline distB="114300" distT="114300" distL="114300" distR="114300">
                <wp:extent cx="928457" cy="1130903"/>
                <wp:effectExtent b="0" l="0" r="0" 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661175" y="1380975"/>
                          <a:ext cx="1251000" cy="1521000"/>
                        </a:xfrm>
                        <a:prstGeom prst="snip1Rect">
                          <a:avLst>
                            <a:gd fmla="val 16667" name="adj"/>
                          </a:avLst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928457" cy="1130903"/>
                <wp:effectExtent b="0" l="0" r="0" t="0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8457" cy="113090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36"/>
          <w:szCs w:val="36"/>
          <w:rtl w:val="0"/>
        </w:rPr>
        <w:tab/>
      </w:r>
      <w:r w:rsidDel="00000000" w:rsidR="00000000" w:rsidRPr="00000000">
        <w:rPr>
          <w:sz w:val="36"/>
          <w:szCs w:val="36"/>
        </w:rPr>
        <mc:AlternateContent>
          <mc:Choice Requires="wpg">
            <w:drawing>
              <wp:inline distB="114300" distT="114300" distL="114300" distR="114300">
                <wp:extent cx="928457" cy="1130903"/>
                <wp:effectExtent b="0" l="0" r="0" t="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661175" y="1380975"/>
                          <a:ext cx="1251000" cy="1521000"/>
                        </a:xfrm>
                        <a:prstGeom prst="snip1Rect">
                          <a:avLst>
                            <a:gd fmla="val 16667" name="adj"/>
                          </a:avLst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928457" cy="1130903"/>
                <wp:effectExtent b="0" l="0" r="0" 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8457" cy="113090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36"/>
          <w:szCs w:val="36"/>
          <w:rtl w:val="0"/>
        </w:rPr>
        <w:tab/>
      </w:r>
      <w:r w:rsidDel="00000000" w:rsidR="00000000" w:rsidRPr="00000000">
        <w:rPr>
          <w:sz w:val="36"/>
          <w:szCs w:val="36"/>
        </w:rPr>
        <mc:AlternateContent>
          <mc:Choice Requires="wpg">
            <w:drawing>
              <wp:inline distB="114300" distT="114300" distL="114300" distR="114300">
                <wp:extent cx="928457" cy="1130903"/>
                <wp:effectExtent b="0" l="0" r="0" t="0"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661175" y="1380975"/>
                          <a:ext cx="1251000" cy="1521000"/>
                        </a:xfrm>
                        <a:prstGeom prst="snip1Rect">
                          <a:avLst>
                            <a:gd fmla="val 16667" name="adj"/>
                          </a:avLst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928457" cy="1130903"/>
                <wp:effectExtent b="0" l="0" r="0" t="0"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8457" cy="113090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36"/>
          <w:szCs w:val="36"/>
          <w:rtl w:val="0"/>
        </w:rPr>
        <w:tab/>
      </w:r>
      <w:r w:rsidDel="00000000" w:rsidR="00000000" w:rsidRPr="00000000">
        <w:rPr>
          <w:sz w:val="36"/>
          <w:szCs w:val="36"/>
        </w:rPr>
        <mc:AlternateContent>
          <mc:Choice Requires="wpg">
            <w:drawing>
              <wp:inline distB="114300" distT="114300" distL="114300" distR="114300">
                <wp:extent cx="928457" cy="1130903"/>
                <wp:effectExtent b="0" l="0" r="0" t="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661175" y="1380975"/>
                          <a:ext cx="1251000" cy="1521000"/>
                        </a:xfrm>
                        <a:prstGeom prst="snip1Rect">
                          <a:avLst>
                            <a:gd fmla="val 16667" name="adj"/>
                          </a:avLst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928457" cy="1130903"/>
                <wp:effectExtent b="0" l="0" r="0" t="0"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8457" cy="113090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36"/>
          <w:szCs w:val="36"/>
        </w:rPr>
      </w:pPr>
      <w:r w:rsidDel="00000000" w:rsidR="00000000" w:rsidRPr="00000000">
        <w:rPr>
          <w:sz w:val="28"/>
          <w:szCs w:val="28"/>
          <w:rtl w:val="0"/>
        </w:rPr>
        <w:t xml:space="preserve">Q1 2023</w:t>
        <w:tab/>
      </w:r>
      <w:r w:rsidDel="00000000" w:rsidR="00000000" w:rsidRPr="00000000">
        <w:rPr>
          <w:sz w:val="36"/>
          <w:szCs w:val="36"/>
          <w:rtl w:val="0"/>
        </w:rPr>
        <w:tab/>
      </w:r>
      <w:r w:rsidDel="00000000" w:rsidR="00000000" w:rsidRPr="00000000">
        <w:rPr>
          <w:sz w:val="28"/>
          <w:szCs w:val="28"/>
          <w:rtl w:val="0"/>
        </w:rPr>
        <w:t xml:space="preserve">Q2 2023</w:t>
      </w:r>
      <w:r w:rsidDel="00000000" w:rsidR="00000000" w:rsidRPr="00000000">
        <w:rPr>
          <w:sz w:val="36"/>
          <w:szCs w:val="36"/>
          <w:rtl w:val="0"/>
        </w:rPr>
        <w:tab/>
        <w:tab/>
      </w:r>
      <w:r w:rsidDel="00000000" w:rsidR="00000000" w:rsidRPr="00000000">
        <w:rPr>
          <w:sz w:val="28"/>
          <w:szCs w:val="28"/>
          <w:rtl w:val="0"/>
        </w:rPr>
        <w:t xml:space="preserve">Q3 2023</w:t>
      </w:r>
      <w:r w:rsidDel="00000000" w:rsidR="00000000" w:rsidRPr="00000000">
        <w:rPr>
          <w:sz w:val="36"/>
          <w:szCs w:val="36"/>
          <w:rtl w:val="0"/>
        </w:rPr>
        <w:tab/>
        <w:tab/>
      </w:r>
      <w:r w:rsidDel="00000000" w:rsidR="00000000" w:rsidRPr="00000000">
        <w:rPr>
          <w:sz w:val="28"/>
          <w:szCs w:val="28"/>
          <w:rtl w:val="0"/>
        </w:rPr>
        <w:t xml:space="preserve">Q4 2023</w:t>
      </w:r>
      <w:r w:rsidDel="00000000" w:rsidR="00000000" w:rsidRPr="00000000">
        <w:rPr>
          <w:sz w:val="36"/>
          <w:szCs w:val="36"/>
          <w:rtl w:val="0"/>
        </w:rPr>
        <w:tab/>
        <w:tab/>
      </w:r>
    </w:p>
    <w:p w:rsidR="00000000" w:rsidDel="00000000" w:rsidP="00000000" w:rsidRDefault="00000000" w:rsidRPr="00000000" w14:paraId="00000014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</w:rPr>
        <mc:AlternateContent>
          <mc:Choice Requires="wpg">
            <w:drawing>
              <wp:inline distB="114300" distT="114300" distL="114300" distR="114300">
                <wp:extent cx="928457" cy="1130903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661175" y="1380975"/>
                          <a:ext cx="1251000" cy="1521000"/>
                        </a:xfrm>
                        <a:prstGeom prst="snip1Rect">
                          <a:avLst>
                            <a:gd fmla="val 16667" name="adj"/>
                          </a:avLst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928457" cy="1130903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8457" cy="113090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36"/>
          <w:szCs w:val="36"/>
          <w:rtl w:val="0"/>
        </w:rPr>
        <w:tab/>
      </w:r>
      <w:r w:rsidDel="00000000" w:rsidR="00000000" w:rsidRPr="00000000">
        <w:rPr>
          <w:sz w:val="36"/>
          <w:szCs w:val="36"/>
        </w:rPr>
        <mc:AlternateContent>
          <mc:Choice Requires="wpg">
            <w:drawing>
              <wp:inline distB="114300" distT="114300" distL="114300" distR="114300">
                <wp:extent cx="928457" cy="1130903"/>
                <wp:effectExtent b="0" l="0" r="0" t="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661175" y="1380975"/>
                          <a:ext cx="1251000" cy="1521000"/>
                        </a:xfrm>
                        <a:prstGeom prst="snip1Rect">
                          <a:avLst>
                            <a:gd fmla="val 16667" name="adj"/>
                          </a:avLst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928457" cy="1130903"/>
                <wp:effectExtent b="0" l="0" r="0" t="0"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8457" cy="113090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Q1 2024</w:t>
        <w:tab/>
        <w:tab/>
        <w:t xml:space="preserve">Q2 2024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b w:val="1"/>
          <w:sz w:val="36"/>
          <w:szCs w:val="36"/>
          <w:rtl w:val="0"/>
        </w:rPr>
        <w:t xml:space="preserve">Investor Presentations </w:t>
      </w:r>
      <w:r w:rsidDel="00000000" w:rsidR="00000000" w:rsidRPr="00000000">
        <w:rPr>
          <w:rtl w:val="0"/>
        </w:rPr>
        <w:t xml:space="preserve">(section to upload Investor Presentation PDF files)</w:t>
      </w:r>
    </w:p>
    <w:p w:rsidR="00000000" w:rsidDel="00000000" w:rsidP="00000000" w:rsidRDefault="00000000" w:rsidRPr="00000000" w14:paraId="00000018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</w:rPr>
        <mc:AlternateContent>
          <mc:Choice Requires="wpg">
            <w:drawing>
              <wp:inline distB="114300" distT="114300" distL="114300" distR="114300">
                <wp:extent cx="1871663" cy="1133475"/>
                <wp:effectExtent b="0" l="0" r="0" t="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661175" y="1380975"/>
                          <a:ext cx="1251000" cy="1521000"/>
                        </a:xfrm>
                        <a:prstGeom prst="snip1Rect">
                          <a:avLst>
                            <a:gd fmla="val 16667" name="adj"/>
                          </a:avLst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1871663" cy="1133475"/>
                <wp:effectExtent b="0" l="0" r="0" t="0"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1663" cy="11334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8"/>
          <w:szCs w:val="28"/>
        </w:rPr>
      </w:pPr>
      <w:r w:rsidDel="00000000" w:rsidR="00000000" w:rsidRPr="00000000">
        <w:rPr>
          <w:sz w:val="26"/>
          <w:szCs w:val="26"/>
          <w:rtl w:val="0"/>
        </w:rPr>
        <w:t xml:space="preserve">2023 Investor Presentation</w:t>
      </w:r>
      <w:r w:rsidDel="00000000" w:rsidR="00000000" w:rsidRPr="00000000">
        <w:rPr>
          <w:sz w:val="28"/>
          <w:szCs w:val="28"/>
          <w:rtl w:val="0"/>
        </w:rPr>
        <w:tab/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1.png"/><Relationship Id="rId12" Type="http://schemas.openxmlformats.org/officeDocument/2006/relationships/image" Target="media/image4.png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